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8199" w14:textId="77777777" w:rsidR="001F1189" w:rsidRPr="000A6D42" w:rsidRDefault="002D544E">
      <w:pPr>
        <w:spacing w:after="120"/>
        <w:jc w:val="center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b/>
          <w:bCs/>
          <w:sz w:val="26"/>
          <w:szCs w:val="26"/>
        </w:rPr>
        <w:t>ACORD DE CONSIMȚĂMÂNT</w:t>
      </w:r>
    </w:p>
    <w:p w14:paraId="698FB667" w14:textId="77777777" w:rsidR="001F1189" w:rsidRPr="000A6D42" w:rsidRDefault="002D544E">
      <w:pPr>
        <w:spacing w:after="80"/>
        <w:jc w:val="center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>privind prelucrarea datelor cu caracter personal și publicarea conținutului</w:t>
      </w:r>
    </w:p>
    <w:p w14:paraId="495575DE" w14:textId="77777777" w:rsidR="001F1189" w:rsidRPr="000A6D42" w:rsidRDefault="002D544E">
      <w:pPr>
        <w:spacing w:after="240"/>
        <w:jc w:val="center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b/>
          <w:bCs/>
          <w:sz w:val="26"/>
          <w:szCs w:val="26"/>
        </w:rPr>
        <w:t>Proiectul Talente Ascunse | Asociatia EXCEDO</w:t>
      </w:r>
    </w:p>
    <w:p w14:paraId="6E97A76D" w14:textId="77777777" w:rsidR="001F1189" w:rsidRPr="000A6D42" w:rsidRDefault="002D544E">
      <w:pPr>
        <w:spacing w:before="240" w:after="12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b/>
          <w:bCs/>
          <w:sz w:val="26"/>
          <w:szCs w:val="26"/>
        </w:rPr>
        <w:t>1. OPERATORUL DE DATE</w:t>
      </w:r>
    </w:p>
    <w:p w14:paraId="4AFF0260" w14:textId="77777777" w:rsidR="001F1189" w:rsidRPr="000A6D42" w:rsidRDefault="002D544E">
      <w:pPr>
        <w:spacing w:before="120" w:after="12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>Asociația EXCEDO — pentru accelerarea succesului tinerilor români</w:t>
      </w:r>
    </w:p>
    <w:p w14:paraId="340AE76E" w14:textId="3881F0D4" w:rsidR="001F1189" w:rsidRPr="000A6D42" w:rsidRDefault="000A6D42">
      <w:pPr>
        <w:spacing w:before="120" w:after="1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Adresa</w:t>
      </w:r>
      <w:r w:rsidRPr="000A6D42"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 xml:space="preserve">Str. Ciobanesti nr. 34, </w:t>
      </w:r>
      <w:r w:rsidRPr="000A6D42">
        <w:rPr>
          <w:rFonts w:asciiTheme="minorHAnsi" w:hAnsiTheme="minorHAnsi" w:cstheme="minorHAnsi"/>
          <w:sz w:val="26"/>
          <w:szCs w:val="26"/>
        </w:rPr>
        <w:t>Râu Alb de Jos, județul Dâmbovița</w:t>
      </w:r>
    </w:p>
    <w:p w14:paraId="215D3689" w14:textId="55793B01" w:rsidR="001F1189" w:rsidRPr="000A6D42" w:rsidRDefault="002D544E">
      <w:pPr>
        <w:spacing w:before="120" w:after="12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>Email: excedo2022@gmail.com</w:t>
      </w:r>
    </w:p>
    <w:p w14:paraId="29BA5519" w14:textId="77777777" w:rsidR="000A6D42" w:rsidRDefault="002D544E" w:rsidP="000A6D42">
      <w:pPr>
        <w:spacing w:before="8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7281BD0" w14:textId="2C85F2A4" w:rsidR="001F1189" w:rsidRPr="000A6D42" w:rsidRDefault="002D544E" w:rsidP="000A6D42">
      <w:pPr>
        <w:spacing w:before="8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b/>
          <w:bCs/>
          <w:sz w:val="26"/>
          <w:szCs w:val="26"/>
        </w:rPr>
        <w:t>2. DATELE PERSOANEI VIZATE / REPREZENTANTULUI LEGAL</w:t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500"/>
      </w:tblGrid>
      <w:tr w:rsidR="001F1189" w:rsidRPr="000A6D42" w14:paraId="5AFB171A" w14:textId="77777777" w:rsidTr="000A6D42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E956F83" w14:textId="77777777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Prenume:</w:t>
            </w:r>
          </w:p>
        </w:tc>
        <w:tc>
          <w:tcPr>
            <w:tcW w:w="7500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5E3B09C" w14:textId="2746C836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</w:tbl>
    <w:p w14:paraId="2E0F43CB" w14:textId="3A136029" w:rsidR="001F1189" w:rsidRPr="00C11607" w:rsidRDefault="002D544E">
      <w:pPr>
        <w:spacing w:before="80" w:after="80"/>
        <w:rPr>
          <w:rFonts w:asciiTheme="minorHAnsi" w:hAnsiTheme="minorHAnsi" w:cstheme="minorHAnsi"/>
          <w:sz w:val="16"/>
          <w:szCs w:val="16"/>
        </w:rPr>
      </w:pPr>
      <w:r w:rsidRPr="00C11607">
        <w:rPr>
          <w:rFonts w:asciiTheme="minorHAnsi" w:hAnsiTheme="minorHAnsi" w:cstheme="minorHAnsi"/>
          <w:sz w:val="16"/>
          <w:szCs w:val="16"/>
        </w:rPr>
        <w:t xml:space="preserve">  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1F1189" w:rsidRPr="000A6D42" w14:paraId="1B8DD771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AA893D2" w14:textId="77777777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Localitate: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03BA74B" w14:textId="617B8F6A" w:rsidR="001F1189" w:rsidRPr="000A6D42" w:rsidRDefault="001F118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B8ED2CF" w14:textId="77777777" w:rsidR="001F1189" w:rsidRPr="00C11607" w:rsidRDefault="002D544E">
      <w:pPr>
        <w:spacing w:before="80" w:after="80"/>
        <w:rPr>
          <w:rFonts w:asciiTheme="minorHAnsi" w:hAnsiTheme="minorHAnsi" w:cstheme="minorHAnsi"/>
          <w:sz w:val="16"/>
          <w:szCs w:val="16"/>
        </w:rPr>
      </w:pPr>
      <w:r w:rsidRPr="00C11607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1F1189" w:rsidRPr="000A6D42" w14:paraId="66F660D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13A10FD" w14:textId="77777777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Email contact (publicabil):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BAA7FD1" w14:textId="35AE8E6D" w:rsidR="00461176" w:rsidRPr="000A6D42" w:rsidRDefault="00461176" w:rsidP="00C7065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14ED47B6" w14:textId="77777777" w:rsidR="001F1189" w:rsidRPr="000A6D42" w:rsidRDefault="002D544E">
      <w:pPr>
        <w:spacing w:before="8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DE4C869" w14:textId="77777777" w:rsidR="001F1189" w:rsidRPr="000A6D42" w:rsidRDefault="002D544E">
      <w:pPr>
        <w:spacing w:before="16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b/>
          <w:bCs/>
          <w:sz w:val="26"/>
          <w:szCs w:val="26"/>
        </w:rPr>
        <w:t>Dacă artistul este minor (sub 18 ani), completați și secțiunea de mai jos:</w:t>
      </w:r>
    </w:p>
    <w:p w14:paraId="7CE9664B" w14:textId="77777777" w:rsidR="001F1189" w:rsidRPr="000A6D42" w:rsidRDefault="002D544E">
      <w:pPr>
        <w:spacing w:before="8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 xml:space="preserve"> 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1F1189" w:rsidRPr="000A6D42" w14:paraId="4286285F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10638B8" w14:textId="77777777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Nume și prenume reprezentant legal: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6BAACDC" w14:textId="4BBB9AFF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</w:tbl>
    <w:p w14:paraId="2FC7A40C" w14:textId="77777777" w:rsidR="001F1189" w:rsidRPr="000A6D42" w:rsidRDefault="002D544E">
      <w:pPr>
        <w:spacing w:before="8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 xml:space="preserve"> 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1F1189" w:rsidRPr="000A6D42" w14:paraId="6F9F72C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8ED2A8B" w14:textId="77777777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Relația cu artistul: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D85C33A" w14:textId="69390139" w:rsidR="001F1189" w:rsidRPr="000A6D42" w:rsidRDefault="001F118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5302BC38" w14:textId="77777777" w:rsidR="001F1189" w:rsidRPr="000A6D42" w:rsidRDefault="002D544E">
      <w:pPr>
        <w:spacing w:before="8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 xml:space="preserve"> 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1F1189" w:rsidRPr="000A6D42" w14:paraId="2D1BB0D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AFB834A" w14:textId="77777777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Email / telefon reprezentant: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DE88AA6" w14:textId="0E6F1837" w:rsidR="001F1189" w:rsidRPr="000A6D42" w:rsidRDefault="002D544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A6D4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</w:tbl>
    <w:p w14:paraId="05CA4EEA" w14:textId="77777777" w:rsidR="000A6D42" w:rsidRDefault="002D544E" w:rsidP="000A6D42">
      <w:pPr>
        <w:spacing w:before="80" w:after="80"/>
        <w:rPr>
          <w:rFonts w:asciiTheme="minorHAnsi" w:hAnsiTheme="minorHAnsi" w:cstheme="minorHAnsi"/>
          <w:sz w:val="26"/>
          <w:szCs w:val="26"/>
        </w:rPr>
      </w:pPr>
      <w:r w:rsidRPr="000A6D4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FDBA21F" w14:textId="5DC265DA" w:rsidR="001F1189" w:rsidRPr="000A6D42" w:rsidRDefault="002D544E" w:rsidP="000A6D42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  <w:b/>
          <w:bCs/>
        </w:rPr>
        <w:t>3. SCOPUL PRELUCRĂRII DATELOR</w:t>
      </w:r>
    </w:p>
    <w:p w14:paraId="37E75B20" w14:textId="1AA8764B" w:rsidR="001F1189" w:rsidRPr="000A6D42" w:rsidRDefault="002D544E" w:rsidP="000A6D42">
      <w:pPr>
        <w:spacing w:before="120" w:after="120"/>
        <w:jc w:val="both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Datele colectate prin prezentul acord sunt utilizate exclusiv in scopuri de promovare </w:t>
      </w:r>
      <w:r w:rsidR="000A6D42" w:rsidRPr="000A6D42">
        <w:rPr>
          <w:rFonts w:asciiTheme="minorHAnsi" w:hAnsiTheme="minorHAnsi" w:cstheme="minorHAnsi"/>
        </w:rPr>
        <w:t>c</w:t>
      </w:r>
      <w:r w:rsidRPr="000A6D42">
        <w:rPr>
          <w:rFonts w:asciiTheme="minorHAnsi" w:hAnsiTheme="minorHAnsi" w:cstheme="minorHAnsi"/>
        </w:rPr>
        <w:t>ulturala, in cadrul proiectului Talente Ascunse, derulat de Asociatia EXCEDO. Nu se realizeaza activitati de vanzare sau intermediere comerciala.</w:t>
      </w:r>
    </w:p>
    <w:p w14:paraId="2514DF56" w14:textId="49162CC3" w:rsidR="001F1189" w:rsidRPr="000A6D42" w:rsidRDefault="002D544E" w:rsidP="000A6D42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  <w:r w:rsidRPr="000A6D42">
        <w:rPr>
          <w:rFonts w:asciiTheme="minorHAnsi" w:hAnsiTheme="minorHAnsi" w:cstheme="minorHAnsi"/>
          <w:b/>
          <w:bCs/>
        </w:rPr>
        <w:t>4. CONȚINUTUL SUPUS PUBLICĂRII</w:t>
      </w:r>
    </w:p>
    <w:p w14:paraId="506D988C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Fotografii ale lucrărilor / creațiilor artistice (fără a include imaginea participantului)</w:t>
      </w:r>
    </w:p>
    <w:p w14:paraId="17821FF5" w14:textId="740FF5BB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Prenumele participantului</w:t>
      </w:r>
    </w:p>
    <w:p w14:paraId="7610BF76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Localitatea de proveniență</w:t>
      </w:r>
    </w:p>
    <w:p w14:paraId="7B8DFA50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Date de contact (email) publicate în postări pentru cei interesați</w:t>
      </w:r>
    </w:p>
    <w:p w14:paraId="10C8D75C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Scurtă descriere biografică a participantului</w:t>
      </w:r>
    </w:p>
    <w:p w14:paraId="03FAA77D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p w14:paraId="41F80954" w14:textId="77777777" w:rsidR="001F1189" w:rsidRPr="000A6D42" w:rsidRDefault="002D544E">
      <w:pPr>
        <w:spacing w:before="240" w:after="12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  <w:b/>
          <w:bCs/>
        </w:rPr>
        <w:lastRenderedPageBreak/>
        <w:t>5. CANALELE DE PUBLICARE</w:t>
      </w:r>
    </w:p>
    <w:p w14:paraId="638AA7B7" w14:textId="77777777" w:rsidR="001F1189" w:rsidRPr="000A6D42" w:rsidRDefault="002D544E">
      <w:pPr>
        <w:spacing w:before="120" w:after="12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>Conținutul poate fi publicat pe:</w:t>
      </w:r>
    </w:p>
    <w:p w14:paraId="59510D44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Pagina de Facebook a Asociației EXCEDO</w:t>
      </w:r>
    </w:p>
    <w:p w14:paraId="1576D83A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Contul de Instagram al Asociației EXCEDO</w:t>
      </w:r>
    </w:p>
    <w:p w14:paraId="0B51D97A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Platforma online Talente Ascunse (talenteascunse.ro sau similar)</w:t>
      </w:r>
    </w:p>
    <w:p w14:paraId="5E10DDD5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Alte canale de comunicare ale Asociației EXCEDO (newsletter, site)</w:t>
      </w:r>
    </w:p>
    <w:p w14:paraId="481B1D47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p w14:paraId="533F1205" w14:textId="77777777" w:rsidR="001F1189" w:rsidRPr="000A6D42" w:rsidRDefault="002D544E">
      <w:pPr>
        <w:spacing w:before="240" w:after="12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  <w:b/>
          <w:bCs/>
        </w:rPr>
        <w:t>6. DREPTURILE PERSOANEI VIZATE</w:t>
      </w:r>
    </w:p>
    <w:p w14:paraId="35A332DE" w14:textId="77777777" w:rsidR="001F1189" w:rsidRPr="000A6D42" w:rsidRDefault="002D544E">
      <w:pPr>
        <w:spacing w:before="120" w:after="12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>Conform Regulamentului (UE) 2016/679 (GDPR), aveți următoarele drepturi:</w:t>
      </w:r>
    </w:p>
    <w:p w14:paraId="50E33B73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Dreptul de acces la datele prelucrate</w:t>
      </w:r>
    </w:p>
    <w:p w14:paraId="386C8B96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Dreptul la rectificare</w:t>
      </w:r>
    </w:p>
    <w:p w14:paraId="3733C70B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Dreptul la stergerea datelor (dreptul de a fi uitat)</w:t>
      </w:r>
    </w:p>
    <w:p w14:paraId="5867CAC2" w14:textId="77777777" w:rsidR="001F1189" w:rsidRPr="000A6D42" w:rsidRDefault="002D544E">
      <w:pPr>
        <w:spacing w:before="80" w:after="80"/>
        <w:ind w:left="360"/>
        <w:rPr>
          <w:rFonts w:asciiTheme="minorHAnsi" w:hAnsiTheme="minorHAnsi" w:cstheme="minorHAnsi"/>
        </w:rPr>
      </w:pPr>
      <w:r w:rsidRPr="000A6D42">
        <w:rPr>
          <w:rFonts w:ascii="Segoe UI Symbol" w:hAnsi="Segoe UI Symbol" w:cs="Segoe UI Symbol"/>
        </w:rPr>
        <w:t>☑</w:t>
      </w:r>
      <w:r w:rsidRPr="000A6D42">
        <w:rPr>
          <w:rFonts w:asciiTheme="minorHAnsi" w:hAnsiTheme="minorHAnsi" w:cstheme="minorHAnsi"/>
        </w:rPr>
        <w:t xml:space="preserve">  Dreptul de a retrage consimțământul în orice moment, fără a afecta legalitatea prelucrării anterioare</w:t>
      </w:r>
    </w:p>
    <w:p w14:paraId="20DA658C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p w14:paraId="75766301" w14:textId="77777777" w:rsidR="001F1189" w:rsidRPr="000A6D42" w:rsidRDefault="002D544E">
      <w:pPr>
        <w:spacing w:before="120" w:after="12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>Pentru exercitarea acestor drepturi, vă rugăm să ne contactați la adresa de email a asociației.</w:t>
      </w:r>
    </w:p>
    <w:p w14:paraId="59C11193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p w14:paraId="5ECC2A1D" w14:textId="77777777" w:rsidR="001F1189" w:rsidRPr="000A6D42" w:rsidRDefault="002D544E">
      <w:pPr>
        <w:spacing w:before="240" w:after="12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  <w:b/>
          <w:bCs/>
        </w:rPr>
        <w:t>7. DECLARAȚIE DE CONSIMȚĂMÂNT</w:t>
      </w:r>
    </w:p>
    <w:p w14:paraId="59788216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p w14:paraId="7F2360E0" w14:textId="722F87A8" w:rsidR="001F1189" w:rsidRPr="000A6D42" w:rsidRDefault="002D544E" w:rsidP="00017DA8">
      <w:pPr>
        <w:spacing w:before="80" w:after="160"/>
        <w:jc w:val="both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Subsemnatul/Subsemnata, </w:t>
      </w:r>
      <w:r w:rsidR="009569E2">
        <w:rPr>
          <w:rFonts w:asciiTheme="minorHAnsi" w:hAnsiTheme="minorHAnsi" w:cstheme="minorHAnsi"/>
        </w:rPr>
        <w:t>________________</w:t>
      </w:r>
      <w:r w:rsidRPr="000A6D42">
        <w:rPr>
          <w:rFonts w:asciiTheme="minorHAnsi" w:hAnsiTheme="minorHAnsi" w:cstheme="minorHAnsi"/>
        </w:rPr>
        <w:t>, declar că am citit și am înțeles prevederile prezentului acord și îmi exprim consimțământul liber, specific, informat și neechivoc pentru prelucrarea datelor și publicarea conținutului menționat mai sus.</w:t>
      </w:r>
    </w:p>
    <w:p w14:paraId="0B487E3E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626"/>
      </w:tblGrid>
      <w:tr w:rsidR="001F1189" w:rsidRPr="000A6D42" w14:paraId="61B005E8" w14:textId="77777777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771FD694" w14:textId="77777777" w:rsidR="001F1189" w:rsidRPr="000A6D42" w:rsidRDefault="002D544E">
            <w:pPr>
              <w:rPr>
                <w:rFonts w:asciiTheme="minorHAnsi" w:hAnsiTheme="minorHAnsi" w:cstheme="minorHAnsi"/>
              </w:rPr>
            </w:pPr>
            <w:r w:rsidRPr="000A6D42">
              <w:rPr>
                <w:rFonts w:asciiTheme="minorHAnsi" w:hAnsiTheme="minorHAnsi" w:cstheme="minorHAnsi"/>
              </w:rPr>
              <w:t>Data: ____________________</w:t>
            </w:r>
          </w:p>
        </w:tc>
        <w:tc>
          <w:tcPr>
            <w:tcW w:w="4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1B77E59A" w14:textId="77777777" w:rsidR="001F1189" w:rsidRPr="000A6D42" w:rsidRDefault="002D544E">
            <w:pPr>
              <w:rPr>
                <w:rFonts w:asciiTheme="minorHAnsi" w:hAnsiTheme="minorHAnsi" w:cstheme="minorHAnsi"/>
              </w:rPr>
            </w:pPr>
            <w:r w:rsidRPr="000A6D42">
              <w:rPr>
                <w:rFonts w:asciiTheme="minorHAnsi" w:hAnsiTheme="minorHAnsi" w:cstheme="minorHAnsi"/>
              </w:rPr>
              <w:t>Semnătura: ____________________</w:t>
            </w:r>
          </w:p>
        </w:tc>
      </w:tr>
      <w:tr w:rsidR="001F1189" w:rsidRPr="000A6D42" w14:paraId="5B5DDA35" w14:textId="77777777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60" w:type="dxa"/>
            </w:tcMar>
          </w:tcPr>
          <w:p w14:paraId="38DF81A1" w14:textId="77777777" w:rsidR="001F1189" w:rsidRPr="000A6D42" w:rsidRDefault="002D544E">
            <w:pPr>
              <w:rPr>
                <w:rFonts w:asciiTheme="minorHAnsi" w:hAnsiTheme="minorHAnsi" w:cstheme="minorHAnsi"/>
              </w:rPr>
            </w:pPr>
            <w:r w:rsidRPr="000A6D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80" w:type="dxa"/>
              <w:right w:w="0" w:type="dxa"/>
            </w:tcMar>
          </w:tcPr>
          <w:p w14:paraId="717CC9FD" w14:textId="77777777" w:rsidR="001F1189" w:rsidRPr="000A6D42" w:rsidRDefault="002D544E">
            <w:pPr>
              <w:rPr>
                <w:rFonts w:asciiTheme="minorHAnsi" w:hAnsiTheme="minorHAnsi" w:cstheme="minorHAnsi"/>
              </w:rPr>
            </w:pPr>
            <w:r w:rsidRPr="000A6D42">
              <w:rPr>
                <w:rFonts w:asciiTheme="minorHAnsi" w:hAnsiTheme="minorHAnsi" w:cstheme="minorHAnsi"/>
              </w:rPr>
              <w:t>(Artist / Reprezentant legal)</w:t>
            </w:r>
          </w:p>
        </w:tc>
      </w:tr>
    </w:tbl>
    <w:p w14:paraId="3A89014A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p w14:paraId="35034C26" w14:textId="77777777" w:rsidR="001F1189" w:rsidRPr="000A6D42" w:rsidRDefault="002D544E">
      <w:pPr>
        <w:spacing w:before="8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</w:rPr>
        <w:t xml:space="preserve"> </w:t>
      </w:r>
    </w:p>
    <w:p w14:paraId="5A8D2698" w14:textId="0BC322B3" w:rsidR="001F1189" w:rsidRPr="000A6D42" w:rsidRDefault="002D544E">
      <w:pPr>
        <w:pBdr>
          <w:top w:val="single" w:sz="4" w:space="8" w:color="CCCCCC"/>
        </w:pBdr>
        <w:spacing w:before="240" w:after="80"/>
        <w:rPr>
          <w:rFonts w:asciiTheme="minorHAnsi" w:hAnsiTheme="minorHAnsi" w:cstheme="minorHAnsi"/>
        </w:rPr>
      </w:pPr>
      <w:r w:rsidRPr="000A6D42">
        <w:rPr>
          <w:rFonts w:asciiTheme="minorHAnsi" w:hAnsiTheme="minorHAnsi" w:cstheme="minorHAnsi"/>
          <w:color w:val="666666"/>
        </w:rPr>
        <w:t>Notă: Prezentul acord se</w:t>
      </w:r>
      <w:r w:rsidR="00672FFD">
        <w:rPr>
          <w:rFonts w:asciiTheme="minorHAnsi" w:hAnsiTheme="minorHAnsi" w:cstheme="minorHAnsi"/>
          <w:color w:val="666666"/>
        </w:rPr>
        <w:t xml:space="preserve"> poate</w:t>
      </w:r>
      <w:r w:rsidRPr="000A6D42">
        <w:rPr>
          <w:rFonts w:asciiTheme="minorHAnsi" w:hAnsiTheme="minorHAnsi" w:cstheme="minorHAnsi"/>
          <w:color w:val="666666"/>
        </w:rPr>
        <w:t xml:space="preserve"> transmite prin email la adresa asociației, constituind confirmarea scrisă a consimțământului. Asociația EXCEDO nu va folosi datele și conținutul în alte scopuri decât cele menționate mai sus.</w:t>
      </w:r>
    </w:p>
    <w:sectPr w:rsidR="001F1189" w:rsidRPr="000A6D42" w:rsidSect="00017DA8">
      <w:pgSz w:w="11906" w:h="16838"/>
      <w:pgMar w:top="720" w:right="1016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75D45"/>
    <w:multiLevelType w:val="hybridMultilevel"/>
    <w:tmpl w:val="B8FC3CA8"/>
    <w:lvl w:ilvl="0" w:tplc="6CA0D75E">
      <w:start w:val="1"/>
      <w:numFmt w:val="bullet"/>
      <w:lvlText w:val="●"/>
      <w:lvlJc w:val="left"/>
      <w:pPr>
        <w:ind w:left="720" w:hanging="360"/>
      </w:pPr>
    </w:lvl>
    <w:lvl w:ilvl="1" w:tplc="BEF8C362">
      <w:start w:val="1"/>
      <w:numFmt w:val="bullet"/>
      <w:lvlText w:val="○"/>
      <w:lvlJc w:val="left"/>
      <w:pPr>
        <w:ind w:left="1440" w:hanging="360"/>
      </w:pPr>
    </w:lvl>
    <w:lvl w:ilvl="2" w:tplc="0C988AB0">
      <w:start w:val="1"/>
      <w:numFmt w:val="bullet"/>
      <w:lvlText w:val="■"/>
      <w:lvlJc w:val="left"/>
      <w:pPr>
        <w:ind w:left="2160" w:hanging="360"/>
      </w:pPr>
    </w:lvl>
    <w:lvl w:ilvl="3" w:tplc="E600251C">
      <w:start w:val="1"/>
      <w:numFmt w:val="bullet"/>
      <w:lvlText w:val="●"/>
      <w:lvlJc w:val="left"/>
      <w:pPr>
        <w:ind w:left="2880" w:hanging="360"/>
      </w:pPr>
    </w:lvl>
    <w:lvl w:ilvl="4" w:tplc="EE607E90">
      <w:start w:val="1"/>
      <w:numFmt w:val="bullet"/>
      <w:lvlText w:val="○"/>
      <w:lvlJc w:val="left"/>
      <w:pPr>
        <w:ind w:left="3600" w:hanging="360"/>
      </w:pPr>
    </w:lvl>
    <w:lvl w:ilvl="5" w:tplc="C54A36CE">
      <w:start w:val="1"/>
      <w:numFmt w:val="bullet"/>
      <w:lvlText w:val="■"/>
      <w:lvlJc w:val="left"/>
      <w:pPr>
        <w:ind w:left="4320" w:hanging="360"/>
      </w:pPr>
    </w:lvl>
    <w:lvl w:ilvl="6" w:tplc="05ACF6B2">
      <w:start w:val="1"/>
      <w:numFmt w:val="bullet"/>
      <w:lvlText w:val="●"/>
      <w:lvlJc w:val="left"/>
      <w:pPr>
        <w:ind w:left="5040" w:hanging="360"/>
      </w:pPr>
    </w:lvl>
    <w:lvl w:ilvl="7" w:tplc="98CE8BD8">
      <w:start w:val="1"/>
      <w:numFmt w:val="bullet"/>
      <w:lvlText w:val="●"/>
      <w:lvlJc w:val="left"/>
      <w:pPr>
        <w:ind w:left="5760" w:hanging="360"/>
      </w:pPr>
    </w:lvl>
    <w:lvl w:ilvl="8" w:tplc="3D7C2A48">
      <w:start w:val="1"/>
      <w:numFmt w:val="bullet"/>
      <w:lvlText w:val="●"/>
      <w:lvlJc w:val="left"/>
      <w:pPr>
        <w:ind w:left="6480" w:hanging="360"/>
      </w:pPr>
    </w:lvl>
  </w:abstractNum>
  <w:num w:numId="1" w16cid:durableId="2948779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89"/>
    <w:rsid w:val="00017DA8"/>
    <w:rsid w:val="000A6D42"/>
    <w:rsid w:val="000C4ECE"/>
    <w:rsid w:val="00157A97"/>
    <w:rsid w:val="001F1189"/>
    <w:rsid w:val="002D544E"/>
    <w:rsid w:val="00365CE0"/>
    <w:rsid w:val="00461176"/>
    <w:rsid w:val="00505F83"/>
    <w:rsid w:val="00672FFD"/>
    <w:rsid w:val="006B4B99"/>
    <w:rsid w:val="008D1D3A"/>
    <w:rsid w:val="00922C31"/>
    <w:rsid w:val="009569E2"/>
    <w:rsid w:val="00C11607"/>
    <w:rsid w:val="00C4629A"/>
    <w:rsid w:val="00C70657"/>
    <w:rsid w:val="00D12619"/>
    <w:rsid w:val="00E62BE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281C"/>
  <w15:docId w15:val="{BEBC485C-E6B3-4847-93CF-52F7F47E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1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Sorin Mihai</cp:lastModifiedBy>
  <cp:revision>4</cp:revision>
  <cp:lastPrinted>2026-04-29T08:13:00Z</cp:lastPrinted>
  <dcterms:created xsi:type="dcterms:W3CDTF">2026-05-06T07:28:00Z</dcterms:created>
  <dcterms:modified xsi:type="dcterms:W3CDTF">2026-05-10T07:48:00Z</dcterms:modified>
</cp:coreProperties>
</file>